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8BE72" w14:textId="7598D114" w:rsidR="003224FE" w:rsidRDefault="001520A1">
      <w:pPr>
        <w:rPr>
          <w:rFonts w:ascii="Arial" w:hAnsi="Arial" w:cs="Arial"/>
          <w:b/>
          <w:bCs/>
          <w:sz w:val="24"/>
          <w:szCs w:val="24"/>
        </w:rPr>
      </w:pPr>
      <w:r w:rsidRPr="006675A6">
        <w:rPr>
          <w:rFonts w:ascii="Arial" w:hAnsi="Arial" w:cs="Arial"/>
          <w:b/>
          <w:bCs/>
          <w:sz w:val="24"/>
          <w:szCs w:val="24"/>
        </w:rPr>
        <w:t>MANAGING CHILDREN, WHO ARE SICK, INFECTIOUS OR WITH ALLERGIES POLICY</w:t>
      </w:r>
    </w:p>
    <w:p w14:paraId="0299E68E" w14:textId="6D6132C3" w:rsidR="006675A6" w:rsidRDefault="00FE28C2">
      <w:pPr>
        <w:rPr>
          <w:rFonts w:ascii="Arial" w:hAnsi="Arial" w:cs="Arial"/>
          <w:sz w:val="24"/>
          <w:szCs w:val="24"/>
        </w:rPr>
      </w:pPr>
      <w:r w:rsidRPr="00FE28C2">
        <w:rPr>
          <w:rFonts w:ascii="Arial" w:hAnsi="Arial" w:cs="Arial"/>
          <w:sz w:val="24"/>
          <w:szCs w:val="24"/>
        </w:rPr>
        <w:t>Busy Bees</w:t>
      </w:r>
      <w:r>
        <w:rPr>
          <w:rFonts w:ascii="Arial" w:hAnsi="Arial" w:cs="Arial"/>
          <w:sz w:val="24"/>
          <w:szCs w:val="24"/>
        </w:rPr>
        <w:t xml:space="preserve"> </w:t>
      </w:r>
      <w:r w:rsidR="006030F0">
        <w:rPr>
          <w:rFonts w:ascii="Arial" w:hAnsi="Arial" w:cs="Arial"/>
          <w:sz w:val="24"/>
          <w:szCs w:val="24"/>
        </w:rPr>
        <w:t>Pre-school adheres to the following procedures for children who are sick or infectiou</w:t>
      </w:r>
      <w:r w:rsidR="00C01A6C">
        <w:rPr>
          <w:rFonts w:ascii="Arial" w:hAnsi="Arial" w:cs="Arial"/>
          <w:sz w:val="24"/>
          <w:szCs w:val="24"/>
        </w:rPr>
        <w:t xml:space="preserve">s. </w:t>
      </w:r>
    </w:p>
    <w:p w14:paraId="44E545E5" w14:textId="6D0C4654" w:rsidR="00C01A6C" w:rsidRDefault="00C01A6C" w:rsidP="00C01A6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children appear unwell during the day – have a temperature, sickness, diarrhoea or pains, particularly in the head or stomach </w:t>
      </w:r>
      <w:r w:rsidR="008F21A4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8F21A4">
        <w:rPr>
          <w:rFonts w:ascii="Arial" w:hAnsi="Arial" w:cs="Arial"/>
          <w:sz w:val="24"/>
          <w:szCs w:val="24"/>
        </w:rPr>
        <w:t>the Setting Manager will call the parents/carers and ask them to collect the child, or send a known carer to collect the child on their behalf;</w:t>
      </w:r>
    </w:p>
    <w:p w14:paraId="0AF2E866" w14:textId="77777777" w:rsidR="00531A50" w:rsidRDefault="00531A50" w:rsidP="00531A50">
      <w:pPr>
        <w:pStyle w:val="ListParagraph"/>
        <w:rPr>
          <w:rFonts w:ascii="Arial" w:hAnsi="Arial" w:cs="Arial"/>
          <w:sz w:val="24"/>
          <w:szCs w:val="24"/>
        </w:rPr>
      </w:pPr>
    </w:p>
    <w:p w14:paraId="316C4799" w14:textId="709438B9" w:rsidR="008F21A4" w:rsidRDefault="00531A50" w:rsidP="00C01A6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a child has a temperature, they are kept cool by removing top clothing and sponging their heads with cool water but will be kept away from draughts;</w:t>
      </w:r>
    </w:p>
    <w:p w14:paraId="64ED46BE" w14:textId="77777777" w:rsidR="00531A50" w:rsidRPr="00531A50" w:rsidRDefault="00531A50" w:rsidP="00531A50">
      <w:pPr>
        <w:pStyle w:val="ListParagraph"/>
        <w:rPr>
          <w:rFonts w:ascii="Arial" w:hAnsi="Arial" w:cs="Arial"/>
          <w:sz w:val="24"/>
          <w:szCs w:val="24"/>
        </w:rPr>
      </w:pPr>
    </w:p>
    <w:p w14:paraId="4A060B53" w14:textId="4A624133" w:rsidR="00531A50" w:rsidRDefault="00AC100E" w:rsidP="00C01A6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child’s temperature is taken using a forehead thermo</w:t>
      </w:r>
      <w:r w:rsidR="00FA5B4B">
        <w:rPr>
          <w:rFonts w:ascii="Arial" w:hAnsi="Arial" w:cs="Arial"/>
          <w:sz w:val="24"/>
          <w:szCs w:val="24"/>
        </w:rPr>
        <w:t>meter strip which is kept in the first aid box;</w:t>
      </w:r>
    </w:p>
    <w:p w14:paraId="6AAAEA9B" w14:textId="77777777" w:rsidR="00FA5B4B" w:rsidRPr="00FA5B4B" w:rsidRDefault="00FA5B4B" w:rsidP="00FA5B4B">
      <w:pPr>
        <w:pStyle w:val="ListParagraph"/>
        <w:rPr>
          <w:rFonts w:ascii="Arial" w:hAnsi="Arial" w:cs="Arial"/>
          <w:sz w:val="24"/>
          <w:szCs w:val="24"/>
        </w:rPr>
      </w:pPr>
    </w:p>
    <w:p w14:paraId="366C0FE7" w14:textId="688397B8" w:rsidR="00FA5B4B" w:rsidRDefault="00FA5B4B" w:rsidP="00C01A6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ED7753">
        <w:rPr>
          <w:rFonts w:ascii="Arial" w:hAnsi="Arial" w:cs="Arial"/>
          <w:sz w:val="24"/>
          <w:szCs w:val="24"/>
        </w:rPr>
        <w:t xml:space="preserve">n extreme cases of </w:t>
      </w:r>
      <w:proofErr w:type="gramStart"/>
      <w:r w:rsidR="00ED7753">
        <w:rPr>
          <w:rFonts w:ascii="Arial" w:hAnsi="Arial" w:cs="Arial"/>
          <w:sz w:val="24"/>
          <w:szCs w:val="24"/>
        </w:rPr>
        <w:t>emergency</w:t>
      </w:r>
      <w:proofErr w:type="gramEnd"/>
      <w:r w:rsidR="0024587D">
        <w:rPr>
          <w:rFonts w:ascii="Arial" w:hAnsi="Arial" w:cs="Arial"/>
          <w:sz w:val="24"/>
          <w:szCs w:val="24"/>
        </w:rPr>
        <w:t xml:space="preserve"> the child will be taken to the nearest hospital</w:t>
      </w:r>
      <w:r w:rsidR="00770FF5">
        <w:rPr>
          <w:rFonts w:ascii="Arial" w:hAnsi="Arial" w:cs="Arial"/>
          <w:sz w:val="24"/>
          <w:szCs w:val="24"/>
        </w:rPr>
        <w:t xml:space="preserve"> and the parent informed;</w:t>
      </w:r>
    </w:p>
    <w:p w14:paraId="5AE3D121" w14:textId="77777777" w:rsidR="00770FF5" w:rsidRPr="00770FF5" w:rsidRDefault="00770FF5" w:rsidP="00770FF5">
      <w:pPr>
        <w:pStyle w:val="ListParagraph"/>
        <w:rPr>
          <w:rFonts w:ascii="Arial" w:hAnsi="Arial" w:cs="Arial"/>
          <w:sz w:val="24"/>
          <w:szCs w:val="24"/>
        </w:rPr>
      </w:pPr>
    </w:p>
    <w:p w14:paraId="1B605D31" w14:textId="12828232" w:rsidR="00770FF5" w:rsidRDefault="004611B9" w:rsidP="00C01A6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Parents are asked to take their child to a doctor before returning the</w:t>
      </w:r>
      <w:r w:rsidR="0077786C">
        <w:rPr>
          <w:rFonts w:ascii="Arial" w:hAnsi="Arial" w:cs="Arial"/>
          <w:sz w:val="24"/>
          <w:szCs w:val="24"/>
        </w:rPr>
        <w:t>m to the setting; Busy Bees can refuse admittance to a chil</w:t>
      </w:r>
      <w:r w:rsidR="00694333">
        <w:rPr>
          <w:rFonts w:ascii="Arial" w:hAnsi="Arial" w:cs="Arial"/>
          <w:sz w:val="24"/>
          <w:szCs w:val="24"/>
        </w:rPr>
        <w:t>d</w:t>
      </w:r>
      <w:r w:rsidR="0077786C">
        <w:rPr>
          <w:rFonts w:ascii="Arial" w:hAnsi="Arial" w:cs="Arial"/>
          <w:sz w:val="24"/>
          <w:szCs w:val="24"/>
        </w:rPr>
        <w:t xml:space="preserve"> that has a temperature, sickness</w:t>
      </w:r>
      <w:r w:rsidR="00694333">
        <w:rPr>
          <w:rFonts w:ascii="Arial" w:hAnsi="Arial" w:cs="Arial"/>
          <w:sz w:val="24"/>
          <w:szCs w:val="24"/>
        </w:rPr>
        <w:t xml:space="preserve"> and diarrhoea or a contagious or infectious disease;</w:t>
      </w:r>
    </w:p>
    <w:p w14:paraId="53D1061E" w14:textId="77777777" w:rsidR="00694333" w:rsidRPr="00694333" w:rsidRDefault="00694333" w:rsidP="00694333">
      <w:pPr>
        <w:pStyle w:val="ListParagraph"/>
        <w:rPr>
          <w:rFonts w:ascii="Arial" w:hAnsi="Arial" w:cs="Arial"/>
          <w:sz w:val="24"/>
          <w:szCs w:val="24"/>
        </w:rPr>
      </w:pPr>
    </w:p>
    <w:p w14:paraId="33C97D19" w14:textId="1B636DAB" w:rsidR="00694333" w:rsidRDefault="00062521" w:rsidP="00C01A6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Where children are prescribed antibiotics, parents are asked to keep them at home for 48 hours before returning to the pre-school. </w:t>
      </w:r>
    </w:p>
    <w:p w14:paraId="6319A4B1" w14:textId="77777777" w:rsidR="00745E9E" w:rsidRPr="00745E9E" w:rsidRDefault="00745E9E" w:rsidP="00745E9E">
      <w:pPr>
        <w:pStyle w:val="ListParagraph"/>
        <w:rPr>
          <w:rFonts w:ascii="Arial" w:hAnsi="Arial" w:cs="Arial"/>
          <w:sz w:val="24"/>
          <w:szCs w:val="24"/>
        </w:rPr>
      </w:pPr>
    </w:p>
    <w:p w14:paraId="5072E720" w14:textId="159B4483" w:rsidR="00745E9E" w:rsidRDefault="00745E9E" w:rsidP="00C01A6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C00B1">
        <w:rPr>
          <w:rFonts w:ascii="Arial" w:hAnsi="Arial" w:cs="Arial"/>
          <w:sz w:val="24"/>
          <w:szCs w:val="24"/>
        </w:rPr>
        <w:t>After diarrhoea parents are asked</w:t>
      </w:r>
      <w:r w:rsidR="00DC00B1" w:rsidRPr="00DC00B1">
        <w:rPr>
          <w:rFonts w:ascii="Arial" w:hAnsi="Arial" w:cs="Arial"/>
          <w:sz w:val="24"/>
          <w:szCs w:val="24"/>
        </w:rPr>
        <w:t xml:space="preserve"> to keep </w:t>
      </w:r>
      <w:r w:rsidR="00DC00B1">
        <w:rPr>
          <w:rFonts w:ascii="Arial" w:hAnsi="Arial" w:cs="Arial"/>
          <w:sz w:val="24"/>
          <w:szCs w:val="24"/>
        </w:rPr>
        <w:t>their child at home for 48 hours or until a formed stool is passed;</w:t>
      </w:r>
    </w:p>
    <w:p w14:paraId="16B6A0C8" w14:textId="77777777" w:rsidR="00DC00B1" w:rsidRPr="00DC00B1" w:rsidRDefault="00DC00B1" w:rsidP="00DC00B1">
      <w:pPr>
        <w:pStyle w:val="ListParagraph"/>
        <w:rPr>
          <w:rFonts w:ascii="Arial" w:hAnsi="Arial" w:cs="Arial"/>
          <w:sz w:val="24"/>
          <w:szCs w:val="24"/>
        </w:rPr>
      </w:pPr>
    </w:p>
    <w:p w14:paraId="00A00A45" w14:textId="0230569D" w:rsidR="00DC00B1" w:rsidRDefault="000002A3" w:rsidP="00C01A6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Busy Bees has a list of excludable d</w:t>
      </w:r>
      <w:r w:rsidR="006F49F0">
        <w:rPr>
          <w:rFonts w:ascii="Arial" w:hAnsi="Arial" w:cs="Arial"/>
          <w:sz w:val="24"/>
          <w:szCs w:val="24"/>
        </w:rPr>
        <w:t xml:space="preserve">iseases and current exclusion times. The full list is obtainable from </w:t>
      </w:r>
      <w:hyperlink r:id="rId5" w:history="1">
        <w:r w:rsidR="006B4D69" w:rsidRPr="007C059C">
          <w:rPr>
            <w:rStyle w:val="Hyperlink"/>
            <w:rFonts w:ascii="Arial" w:hAnsi="Arial" w:cs="Arial"/>
            <w:sz w:val="24"/>
            <w:szCs w:val="24"/>
          </w:rPr>
          <w:t>www.hpa.org.uk/webc/HPAwebFile/HPAweb_C/1194947358374</w:t>
        </w:r>
      </w:hyperlink>
      <w:r w:rsidR="006B4D69">
        <w:rPr>
          <w:rFonts w:ascii="Arial" w:hAnsi="Arial" w:cs="Arial"/>
          <w:sz w:val="24"/>
          <w:szCs w:val="24"/>
        </w:rPr>
        <w:t xml:space="preserve"> and includes common childhood illnesses such as measles.</w:t>
      </w:r>
    </w:p>
    <w:p w14:paraId="68AA9305" w14:textId="77777777" w:rsidR="006B4D69" w:rsidRPr="006B4D69" w:rsidRDefault="006B4D69" w:rsidP="006B4D69">
      <w:pPr>
        <w:pStyle w:val="ListParagraph"/>
        <w:rPr>
          <w:rFonts w:ascii="Arial" w:hAnsi="Arial" w:cs="Arial"/>
          <w:sz w:val="24"/>
          <w:szCs w:val="24"/>
        </w:rPr>
      </w:pPr>
    </w:p>
    <w:p w14:paraId="13777405" w14:textId="3CAAA808" w:rsidR="006B4D69" w:rsidRDefault="006B4D69" w:rsidP="006B4D69">
      <w:pPr>
        <w:pStyle w:val="ListParagraph"/>
        <w:rPr>
          <w:rFonts w:ascii="Arial" w:hAnsi="Arial" w:cs="Arial"/>
          <w:b/>
          <w:bCs/>
          <w:sz w:val="24"/>
          <w:szCs w:val="24"/>
        </w:rPr>
      </w:pPr>
      <w:r w:rsidRPr="00286069">
        <w:rPr>
          <w:rFonts w:ascii="Arial" w:hAnsi="Arial" w:cs="Arial"/>
          <w:b/>
          <w:bCs/>
          <w:sz w:val="24"/>
          <w:szCs w:val="24"/>
        </w:rPr>
        <w:t>Reporting of “notifiable</w:t>
      </w:r>
      <w:r w:rsidR="00286069" w:rsidRPr="00286069">
        <w:rPr>
          <w:rFonts w:ascii="Arial" w:hAnsi="Arial" w:cs="Arial"/>
          <w:b/>
          <w:bCs/>
          <w:sz w:val="24"/>
          <w:szCs w:val="24"/>
        </w:rPr>
        <w:t xml:space="preserve"> diseases”</w:t>
      </w:r>
    </w:p>
    <w:p w14:paraId="79FD0109" w14:textId="7A1DB711" w:rsidR="00286069" w:rsidRDefault="00286069" w:rsidP="006B4D69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7C645809" w14:textId="1C0B01C9" w:rsidR="008A0AFB" w:rsidRDefault="0039493B" w:rsidP="008A0AF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9493B">
        <w:rPr>
          <w:rFonts w:ascii="Arial" w:hAnsi="Arial" w:cs="Arial"/>
          <w:sz w:val="24"/>
          <w:szCs w:val="24"/>
        </w:rPr>
        <w:t>If a</w:t>
      </w:r>
      <w:r>
        <w:rPr>
          <w:rFonts w:ascii="Arial" w:hAnsi="Arial" w:cs="Arial"/>
          <w:sz w:val="24"/>
          <w:szCs w:val="24"/>
        </w:rPr>
        <w:t xml:space="preserve"> child or adult is diagnosed</w:t>
      </w:r>
      <w:r w:rsidR="007B5995">
        <w:rPr>
          <w:rFonts w:ascii="Arial" w:hAnsi="Arial" w:cs="Arial"/>
          <w:sz w:val="24"/>
          <w:szCs w:val="24"/>
        </w:rPr>
        <w:t xml:space="preserve"> as suffering from a notifiable disease under the Health Protection (Notification) Regulations 2010, the GP will report this to the Health Protection Agency;</w:t>
      </w:r>
    </w:p>
    <w:p w14:paraId="6D502DD8" w14:textId="77777777" w:rsidR="008A0AFB" w:rsidRPr="008A0AFB" w:rsidRDefault="008A0AFB" w:rsidP="008A0AFB">
      <w:pPr>
        <w:pStyle w:val="ListParagraph"/>
        <w:rPr>
          <w:rFonts w:ascii="Arial" w:hAnsi="Arial" w:cs="Arial"/>
          <w:sz w:val="24"/>
          <w:szCs w:val="24"/>
        </w:rPr>
      </w:pPr>
    </w:p>
    <w:p w14:paraId="768B98A2" w14:textId="28AE5FFC" w:rsidR="008A0AFB" w:rsidRDefault="008A0AFB" w:rsidP="008A0AF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Busy Bees</w:t>
      </w:r>
      <w:r w:rsidR="00F62774">
        <w:rPr>
          <w:rFonts w:ascii="Arial" w:hAnsi="Arial" w:cs="Arial"/>
          <w:sz w:val="24"/>
          <w:szCs w:val="24"/>
        </w:rPr>
        <w:t xml:space="preserve"> becomes aware, or is formally advised of the notifiable disease, the Setting Manager will inform Ofsted and will act on any advice given by the Health Protection Agency</w:t>
      </w:r>
      <w:r w:rsidR="00FE075B">
        <w:rPr>
          <w:rFonts w:ascii="Arial" w:hAnsi="Arial" w:cs="Arial"/>
          <w:sz w:val="24"/>
          <w:szCs w:val="24"/>
        </w:rPr>
        <w:t>.</w:t>
      </w:r>
      <w:r w:rsidR="002434A4">
        <w:rPr>
          <w:rFonts w:ascii="Arial" w:hAnsi="Arial" w:cs="Arial"/>
          <w:sz w:val="24"/>
          <w:szCs w:val="24"/>
        </w:rPr>
        <w:t xml:space="preserve"> </w:t>
      </w:r>
    </w:p>
    <w:p w14:paraId="07EBF2CB" w14:textId="4AEF95F1" w:rsidR="002434A4" w:rsidRPr="002434A4" w:rsidRDefault="002434A4" w:rsidP="002434A4">
      <w:pPr>
        <w:pStyle w:val="ListParagraph"/>
        <w:rPr>
          <w:rFonts w:ascii="Arial" w:hAnsi="Arial" w:cs="Arial"/>
          <w:sz w:val="24"/>
          <w:szCs w:val="24"/>
        </w:rPr>
      </w:pPr>
    </w:p>
    <w:p w14:paraId="15269B2F" w14:textId="77777777" w:rsidR="0080334F" w:rsidRDefault="0080334F" w:rsidP="002434A4">
      <w:pPr>
        <w:rPr>
          <w:rFonts w:ascii="Arial" w:hAnsi="Arial" w:cs="Arial"/>
          <w:b/>
          <w:bCs/>
          <w:sz w:val="24"/>
          <w:szCs w:val="24"/>
        </w:rPr>
      </w:pPr>
    </w:p>
    <w:p w14:paraId="2696F2C3" w14:textId="051C2515" w:rsidR="002434A4" w:rsidRDefault="002434A4" w:rsidP="002434A4">
      <w:pPr>
        <w:rPr>
          <w:rFonts w:ascii="Arial" w:hAnsi="Arial" w:cs="Arial"/>
          <w:b/>
          <w:bCs/>
          <w:sz w:val="24"/>
          <w:szCs w:val="24"/>
        </w:rPr>
      </w:pPr>
      <w:r w:rsidRPr="0080334F">
        <w:rPr>
          <w:rFonts w:ascii="Arial" w:hAnsi="Arial" w:cs="Arial"/>
          <w:b/>
          <w:bCs/>
          <w:sz w:val="24"/>
          <w:szCs w:val="24"/>
        </w:rPr>
        <w:lastRenderedPageBreak/>
        <w:t>Procedure for children with alle</w:t>
      </w:r>
      <w:r w:rsidR="0080334F">
        <w:rPr>
          <w:rFonts w:ascii="Arial" w:hAnsi="Arial" w:cs="Arial"/>
          <w:b/>
          <w:bCs/>
          <w:sz w:val="24"/>
          <w:szCs w:val="24"/>
        </w:rPr>
        <w:t>r</w:t>
      </w:r>
      <w:r w:rsidRPr="0080334F">
        <w:rPr>
          <w:rFonts w:ascii="Arial" w:hAnsi="Arial" w:cs="Arial"/>
          <w:b/>
          <w:bCs/>
          <w:sz w:val="24"/>
          <w:szCs w:val="24"/>
        </w:rPr>
        <w:t>gies</w:t>
      </w:r>
    </w:p>
    <w:p w14:paraId="23C7434A" w14:textId="54479B84" w:rsidR="0080334F" w:rsidRDefault="0080334F" w:rsidP="002434A4">
      <w:pPr>
        <w:rPr>
          <w:rFonts w:ascii="Arial" w:hAnsi="Arial" w:cs="Arial"/>
          <w:b/>
          <w:bCs/>
          <w:sz w:val="24"/>
          <w:szCs w:val="24"/>
        </w:rPr>
      </w:pPr>
    </w:p>
    <w:p w14:paraId="66F9C0A3" w14:textId="3D35576D" w:rsidR="00981B99" w:rsidRDefault="0016028C" w:rsidP="00981B99">
      <w:pPr>
        <w:rPr>
          <w:rFonts w:ascii="Arial" w:hAnsi="Arial" w:cs="Arial"/>
          <w:sz w:val="24"/>
          <w:szCs w:val="24"/>
        </w:rPr>
      </w:pPr>
      <w:r w:rsidRPr="0016028C">
        <w:rPr>
          <w:rFonts w:ascii="Arial" w:hAnsi="Arial" w:cs="Arial"/>
          <w:sz w:val="24"/>
          <w:szCs w:val="24"/>
        </w:rPr>
        <w:t>When</w:t>
      </w:r>
      <w:r>
        <w:rPr>
          <w:rFonts w:ascii="Arial" w:hAnsi="Arial" w:cs="Arial"/>
          <w:sz w:val="24"/>
          <w:szCs w:val="24"/>
        </w:rPr>
        <w:t xml:space="preserve"> a child joins Busy Bees parents will be asked if their child suffers</w:t>
      </w:r>
      <w:r w:rsidR="005059DD">
        <w:rPr>
          <w:rFonts w:ascii="Arial" w:hAnsi="Arial" w:cs="Arial"/>
          <w:sz w:val="24"/>
          <w:szCs w:val="24"/>
        </w:rPr>
        <w:t xml:space="preserve"> from any known allergies and this information will be recorded on their registration form. </w:t>
      </w:r>
      <w:r w:rsidR="00981B99">
        <w:rPr>
          <w:rFonts w:ascii="Arial" w:hAnsi="Arial" w:cs="Arial"/>
          <w:sz w:val="24"/>
          <w:szCs w:val="24"/>
        </w:rPr>
        <w:t xml:space="preserve"> If a child has an allergy</w:t>
      </w:r>
      <w:r w:rsidR="00965828">
        <w:rPr>
          <w:rFonts w:ascii="Arial" w:hAnsi="Arial" w:cs="Arial"/>
          <w:sz w:val="24"/>
          <w:szCs w:val="24"/>
        </w:rPr>
        <w:t xml:space="preserve"> a risk assessment form will be completed and will include the following;</w:t>
      </w:r>
    </w:p>
    <w:p w14:paraId="4267C079" w14:textId="762503CA" w:rsidR="00965828" w:rsidRDefault="00874772" w:rsidP="0096582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allergen i.e. the substance, material or living creature the child is allergic to</w:t>
      </w:r>
      <w:r w:rsidR="009F4C3F">
        <w:rPr>
          <w:rFonts w:ascii="Arial" w:hAnsi="Arial" w:cs="Arial"/>
          <w:sz w:val="24"/>
          <w:szCs w:val="24"/>
        </w:rPr>
        <w:t>;</w:t>
      </w:r>
    </w:p>
    <w:p w14:paraId="050F4AC2" w14:textId="6CCFA9F6" w:rsidR="009F4C3F" w:rsidRDefault="009F4C3F" w:rsidP="0096582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nature of the allergic reaction e.g. anaphylactic shock reaction</w:t>
      </w:r>
      <w:r w:rsidR="006D0364">
        <w:rPr>
          <w:rFonts w:ascii="Arial" w:hAnsi="Arial" w:cs="Arial"/>
          <w:sz w:val="24"/>
          <w:szCs w:val="24"/>
        </w:rPr>
        <w:t>, including rash, reddening of skin, swelling, breathing problems etc.,</w:t>
      </w:r>
    </w:p>
    <w:p w14:paraId="34111E80" w14:textId="05FE5782" w:rsidR="006D0364" w:rsidRDefault="006D0364" w:rsidP="0096582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to do </w:t>
      </w:r>
      <w:r w:rsidR="00F127C8">
        <w:rPr>
          <w:rFonts w:ascii="Arial" w:hAnsi="Arial" w:cs="Arial"/>
          <w:sz w:val="24"/>
          <w:szCs w:val="24"/>
        </w:rPr>
        <w:t>in case of allergic reactions, any medication used and how it is to be used;</w:t>
      </w:r>
    </w:p>
    <w:p w14:paraId="096FC85B" w14:textId="767B2E32" w:rsidR="00F127C8" w:rsidRDefault="00EE47EF" w:rsidP="0096582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Control measures – such as how the child can be prevented from contact with the allergen;</w:t>
      </w:r>
    </w:p>
    <w:p w14:paraId="6EA82933" w14:textId="2A670E17" w:rsidR="00EE47EF" w:rsidRDefault="00FD48BA" w:rsidP="0096582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Review.</w:t>
      </w:r>
    </w:p>
    <w:p w14:paraId="4E945F1F" w14:textId="559B8C0B" w:rsidR="00FD48BA" w:rsidRDefault="00FD48BA" w:rsidP="00FD48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form will be kept in the child’s file</w:t>
      </w:r>
      <w:r w:rsidR="00CE375E">
        <w:rPr>
          <w:rFonts w:ascii="Arial" w:hAnsi="Arial" w:cs="Arial"/>
          <w:sz w:val="24"/>
          <w:szCs w:val="24"/>
        </w:rPr>
        <w:t xml:space="preserve"> and a copy displayed where staff can see it. Parents will be expected to train staff on how to administer special medication in the event of an allergic reaction</w:t>
      </w:r>
      <w:r w:rsidR="00004241">
        <w:rPr>
          <w:rFonts w:ascii="Arial" w:hAnsi="Arial" w:cs="Arial"/>
          <w:sz w:val="24"/>
          <w:szCs w:val="24"/>
        </w:rPr>
        <w:t xml:space="preserve">. </w:t>
      </w:r>
    </w:p>
    <w:p w14:paraId="4B586C9A" w14:textId="0E06C7D9" w:rsidR="00004241" w:rsidRDefault="00004241" w:rsidP="00FD48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cases where a child has a nut allergy all parents will be made aware </w:t>
      </w:r>
      <w:r w:rsidR="00AC22AB">
        <w:rPr>
          <w:rFonts w:ascii="Arial" w:hAnsi="Arial" w:cs="Arial"/>
          <w:sz w:val="24"/>
          <w:szCs w:val="24"/>
        </w:rPr>
        <w:t xml:space="preserve">so that no nut products are brought into the setting. </w:t>
      </w:r>
    </w:p>
    <w:p w14:paraId="352D92D2" w14:textId="53F13B00" w:rsidR="00E5354D" w:rsidRDefault="00782FBF" w:rsidP="00FD48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Busy Bees insurance </w:t>
      </w:r>
      <w:r w:rsidR="00846EE1">
        <w:rPr>
          <w:rFonts w:ascii="Arial" w:hAnsi="Arial" w:cs="Arial"/>
          <w:sz w:val="24"/>
          <w:szCs w:val="24"/>
        </w:rPr>
        <w:t xml:space="preserve">will </w:t>
      </w:r>
      <w:r>
        <w:rPr>
          <w:rFonts w:ascii="Arial" w:hAnsi="Arial" w:cs="Arial"/>
          <w:sz w:val="24"/>
          <w:szCs w:val="24"/>
        </w:rPr>
        <w:t>automatically include children with any disability or allergy</w:t>
      </w:r>
      <w:r w:rsidR="00846EE1">
        <w:rPr>
          <w:rFonts w:ascii="Arial" w:hAnsi="Arial" w:cs="Arial"/>
          <w:sz w:val="24"/>
          <w:szCs w:val="24"/>
        </w:rPr>
        <w:t xml:space="preserve">, </w:t>
      </w:r>
      <w:r w:rsidR="00491260">
        <w:rPr>
          <w:rFonts w:ascii="Arial" w:hAnsi="Arial" w:cs="Arial"/>
          <w:sz w:val="24"/>
          <w:szCs w:val="24"/>
        </w:rPr>
        <w:t>but certain procedures must be strictly adhered</w:t>
      </w:r>
      <w:r w:rsidR="00CB20ED">
        <w:rPr>
          <w:rFonts w:ascii="Arial" w:hAnsi="Arial" w:cs="Arial"/>
          <w:sz w:val="24"/>
          <w:szCs w:val="24"/>
        </w:rPr>
        <w:t xml:space="preserve"> to as set out below. For children suffering life threatening conditions, or requiring evasive treatments, Busy Bees </w:t>
      </w:r>
      <w:proofErr w:type="gramStart"/>
      <w:r w:rsidR="00CB20ED">
        <w:rPr>
          <w:rFonts w:ascii="Arial" w:hAnsi="Arial" w:cs="Arial"/>
          <w:sz w:val="24"/>
          <w:szCs w:val="24"/>
        </w:rPr>
        <w:t>has to</w:t>
      </w:r>
      <w:proofErr w:type="gramEnd"/>
      <w:r w:rsidR="00CB20ED">
        <w:rPr>
          <w:rFonts w:ascii="Arial" w:hAnsi="Arial" w:cs="Arial"/>
          <w:sz w:val="24"/>
          <w:szCs w:val="24"/>
        </w:rPr>
        <w:t xml:space="preserve"> obtain </w:t>
      </w:r>
      <w:r w:rsidR="00177D26">
        <w:rPr>
          <w:rFonts w:ascii="Arial" w:hAnsi="Arial" w:cs="Arial"/>
          <w:sz w:val="24"/>
          <w:szCs w:val="24"/>
        </w:rPr>
        <w:t xml:space="preserve">written confirmation from their insurance company that cover can be extended. </w:t>
      </w:r>
    </w:p>
    <w:p w14:paraId="68715CC5" w14:textId="3870EA9A" w:rsidR="000B4CE9" w:rsidRDefault="000B4CE9" w:rsidP="00FD48BA">
      <w:pPr>
        <w:rPr>
          <w:rFonts w:ascii="Arial" w:hAnsi="Arial" w:cs="Arial"/>
          <w:b/>
          <w:bCs/>
          <w:sz w:val="24"/>
          <w:szCs w:val="24"/>
        </w:rPr>
      </w:pPr>
      <w:r w:rsidRPr="000B4CE9">
        <w:rPr>
          <w:rFonts w:ascii="Arial" w:hAnsi="Arial" w:cs="Arial"/>
          <w:b/>
          <w:bCs/>
          <w:sz w:val="24"/>
          <w:szCs w:val="24"/>
        </w:rPr>
        <w:t>Oral medication</w:t>
      </w:r>
    </w:p>
    <w:p w14:paraId="5EE4EECF" w14:textId="52D96096" w:rsidR="000B4CE9" w:rsidRDefault="000B4CE9" w:rsidP="00FD48BA">
      <w:pPr>
        <w:rPr>
          <w:rFonts w:ascii="Arial" w:hAnsi="Arial" w:cs="Arial"/>
          <w:sz w:val="24"/>
          <w:szCs w:val="24"/>
        </w:rPr>
      </w:pPr>
      <w:r w:rsidRPr="000B4CE9">
        <w:rPr>
          <w:rFonts w:ascii="Arial" w:hAnsi="Arial" w:cs="Arial"/>
          <w:sz w:val="24"/>
          <w:szCs w:val="24"/>
        </w:rPr>
        <w:t>Asthma</w:t>
      </w:r>
      <w:r>
        <w:rPr>
          <w:rFonts w:ascii="Arial" w:hAnsi="Arial" w:cs="Arial"/>
          <w:sz w:val="24"/>
          <w:szCs w:val="24"/>
        </w:rPr>
        <w:t xml:space="preserve"> inhalers are now regarded as “oral medicines” by insure</w:t>
      </w:r>
      <w:r w:rsidR="00831E73">
        <w:rPr>
          <w:rFonts w:ascii="Arial" w:hAnsi="Arial" w:cs="Arial"/>
          <w:sz w:val="24"/>
          <w:szCs w:val="24"/>
        </w:rPr>
        <w:t>rs</w:t>
      </w:r>
      <w:r w:rsidR="00FD0819">
        <w:rPr>
          <w:rFonts w:ascii="Arial" w:hAnsi="Arial" w:cs="Arial"/>
          <w:sz w:val="24"/>
          <w:szCs w:val="24"/>
        </w:rPr>
        <w:t>.</w:t>
      </w:r>
    </w:p>
    <w:p w14:paraId="785B469C" w14:textId="060BFB23" w:rsidR="00FD0819" w:rsidRDefault="00FD0819" w:rsidP="00FD081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Oral medication must be prescribed by a GP</w:t>
      </w:r>
      <w:r w:rsidR="00F15424">
        <w:rPr>
          <w:rFonts w:ascii="Arial" w:hAnsi="Arial" w:cs="Arial"/>
          <w:sz w:val="24"/>
          <w:szCs w:val="24"/>
        </w:rPr>
        <w:t xml:space="preserve"> or have manufacturer’s instructions clearly written on them;</w:t>
      </w:r>
    </w:p>
    <w:p w14:paraId="14AE0EB0" w14:textId="3CC27EE1" w:rsidR="00F15424" w:rsidRDefault="00F15424" w:rsidP="008C097D">
      <w:pPr>
        <w:pStyle w:val="ListParagraph"/>
        <w:rPr>
          <w:rFonts w:ascii="Arial" w:hAnsi="Arial" w:cs="Arial"/>
          <w:sz w:val="24"/>
          <w:szCs w:val="24"/>
        </w:rPr>
      </w:pPr>
    </w:p>
    <w:p w14:paraId="0C8A5F99" w14:textId="08C61AB6" w:rsidR="008C097D" w:rsidRDefault="008C097D" w:rsidP="008C097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Busy Bees must be provided with clear written instructions</w:t>
      </w:r>
      <w:r w:rsidR="00CC0797">
        <w:rPr>
          <w:rFonts w:ascii="Arial" w:hAnsi="Arial" w:cs="Arial"/>
          <w:sz w:val="24"/>
          <w:szCs w:val="24"/>
        </w:rPr>
        <w:t xml:space="preserve"> on how to administer such medication;</w:t>
      </w:r>
    </w:p>
    <w:p w14:paraId="73EDE5C8" w14:textId="77777777" w:rsidR="00CC0797" w:rsidRPr="00CC0797" w:rsidRDefault="00CC0797" w:rsidP="00CC0797">
      <w:pPr>
        <w:pStyle w:val="ListParagraph"/>
        <w:rPr>
          <w:rFonts w:ascii="Arial" w:hAnsi="Arial" w:cs="Arial"/>
          <w:sz w:val="24"/>
          <w:szCs w:val="24"/>
        </w:rPr>
      </w:pPr>
    </w:p>
    <w:p w14:paraId="32FB7616" w14:textId="0B4D1FCD" w:rsidR="00CC0797" w:rsidRDefault="00CC0797" w:rsidP="008C097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risk assessment procedures need to be adhered</w:t>
      </w:r>
      <w:r w:rsidR="007700F2">
        <w:rPr>
          <w:rFonts w:ascii="Arial" w:hAnsi="Arial" w:cs="Arial"/>
          <w:sz w:val="24"/>
          <w:szCs w:val="24"/>
        </w:rPr>
        <w:t xml:space="preserve"> to for the correct storage and administration of the medication;</w:t>
      </w:r>
    </w:p>
    <w:p w14:paraId="5A862641" w14:textId="77777777" w:rsidR="007700F2" w:rsidRPr="007700F2" w:rsidRDefault="007700F2" w:rsidP="007700F2">
      <w:pPr>
        <w:pStyle w:val="ListParagraph"/>
        <w:rPr>
          <w:rFonts w:ascii="Arial" w:hAnsi="Arial" w:cs="Arial"/>
          <w:sz w:val="24"/>
          <w:szCs w:val="24"/>
        </w:rPr>
      </w:pPr>
    </w:p>
    <w:p w14:paraId="28C9A330" w14:textId="4D489D18" w:rsidR="007700F2" w:rsidRDefault="007700F2" w:rsidP="008C097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Busy Bees must have the parents/carers prior written consent</w:t>
      </w:r>
      <w:r w:rsidR="00F25393">
        <w:rPr>
          <w:rFonts w:ascii="Arial" w:hAnsi="Arial" w:cs="Arial"/>
          <w:sz w:val="24"/>
          <w:szCs w:val="24"/>
        </w:rPr>
        <w:t xml:space="preserve"> which will be kept on the child’s file.</w:t>
      </w:r>
    </w:p>
    <w:p w14:paraId="4C8F7EA8" w14:textId="77777777" w:rsidR="00F25393" w:rsidRPr="00F25393" w:rsidRDefault="00F25393" w:rsidP="00F25393">
      <w:pPr>
        <w:pStyle w:val="ListParagraph"/>
        <w:rPr>
          <w:rFonts w:ascii="Arial" w:hAnsi="Arial" w:cs="Arial"/>
          <w:sz w:val="24"/>
          <w:szCs w:val="24"/>
        </w:rPr>
      </w:pPr>
    </w:p>
    <w:p w14:paraId="71E760F6" w14:textId="77777777" w:rsidR="00F25393" w:rsidRDefault="00F25393" w:rsidP="00F25393">
      <w:pPr>
        <w:rPr>
          <w:rFonts w:ascii="Arial" w:hAnsi="Arial" w:cs="Arial"/>
          <w:b/>
          <w:bCs/>
          <w:sz w:val="24"/>
          <w:szCs w:val="24"/>
        </w:rPr>
      </w:pPr>
    </w:p>
    <w:p w14:paraId="75BF7244" w14:textId="547FBE3E" w:rsidR="00F25393" w:rsidRDefault="00F25393" w:rsidP="00F25393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F25393">
        <w:rPr>
          <w:rFonts w:ascii="Arial" w:hAnsi="Arial" w:cs="Arial"/>
          <w:b/>
          <w:bCs/>
          <w:sz w:val="24"/>
          <w:szCs w:val="24"/>
        </w:rPr>
        <w:lastRenderedPageBreak/>
        <w:t>Life saving</w:t>
      </w:r>
      <w:proofErr w:type="spellEnd"/>
      <w:r w:rsidRPr="00F25393">
        <w:rPr>
          <w:rFonts w:ascii="Arial" w:hAnsi="Arial" w:cs="Arial"/>
          <w:b/>
          <w:bCs/>
          <w:sz w:val="24"/>
          <w:szCs w:val="24"/>
        </w:rPr>
        <w:t xml:space="preserve"> medication and invasive treatments</w:t>
      </w:r>
    </w:p>
    <w:p w14:paraId="43B23A8C" w14:textId="284F3A89" w:rsidR="00F25393" w:rsidRDefault="00F25393" w:rsidP="00F25393">
      <w:pPr>
        <w:rPr>
          <w:rFonts w:ascii="Arial" w:hAnsi="Arial" w:cs="Arial"/>
          <w:sz w:val="24"/>
          <w:szCs w:val="24"/>
        </w:rPr>
      </w:pPr>
      <w:r w:rsidRPr="00F25393">
        <w:rPr>
          <w:rFonts w:ascii="Arial" w:hAnsi="Arial" w:cs="Arial"/>
          <w:sz w:val="24"/>
          <w:szCs w:val="24"/>
        </w:rPr>
        <w:t>Adrenaline injections (</w:t>
      </w:r>
      <w:proofErr w:type="spellStart"/>
      <w:r w:rsidRPr="00F25393">
        <w:rPr>
          <w:rFonts w:ascii="Arial" w:hAnsi="Arial" w:cs="Arial"/>
          <w:sz w:val="24"/>
          <w:szCs w:val="24"/>
        </w:rPr>
        <w:t>Epipens</w:t>
      </w:r>
      <w:proofErr w:type="spellEnd"/>
      <w:r w:rsidRPr="00F25393">
        <w:rPr>
          <w:rFonts w:ascii="Arial" w:hAnsi="Arial" w:cs="Arial"/>
          <w:sz w:val="24"/>
          <w:szCs w:val="24"/>
        </w:rPr>
        <w:t xml:space="preserve">) </w:t>
      </w:r>
      <w:r w:rsidR="00451A6E">
        <w:rPr>
          <w:rFonts w:ascii="Arial" w:hAnsi="Arial" w:cs="Arial"/>
          <w:sz w:val="24"/>
          <w:szCs w:val="24"/>
        </w:rPr>
        <w:t xml:space="preserve">for anaphylactic shock reactions (caused by allergies to nuts, eggs etc.,) or invasive treatments such as rectal </w:t>
      </w:r>
      <w:r w:rsidR="00811FCB">
        <w:rPr>
          <w:rFonts w:ascii="Arial" w:hAnsi="Arial" w:cs="Arial"/>
          <w:sz w:val="24"/>
          <w:szCs w:val="24"/>
        </w:rPr>
        <w:t>administration of Diazepam (for epilepsy).</w:t>
      </w:r>
    </w:p>
    <w:p w14:paraId="0285545E" w14:textId="37596A8B" w:rsidR="00811FCB" w:rsidRDefault="00811FCB" w:rsidP="00811FCB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Busy Bees </w:t>
      </w:r>
      <w:r w:rsidR="00FA62BC">
        <w:rPr>
          <w:rFonts w:ascii="Arial" w:hAnsi="Arial" w:cs="Arial"/>
          <w:sz w:val="24"/>
          <w:szCs w:val="24"/>
        </w:rPr>
        <w:t>would need a letter from the child’s GP/consultant stating the child’s condition and what if any medication is to be administered;</w:t>
      </w:r>
    </w:p>
    <w:p w14:paraId="14F41953" w14:textId="080607E5" w:rsidR="00163512" w:rsidRDefault="00163512" w:rsidP="00163512">
      <w:pPr>
        <w:pStyle w:val="ListParagraph"/>
        <w:rPr>
          <w:rFonts w:ascii="Arial" w:hAnsi="Arial" w:cs="Arial"/>
          <w:sz w:val="24"/>
          <w:szCs w:val="24"/>
        </w:rPr>
      </w:pPr>
    </w:p>
    <w:p w14:paraId="6A698E17" w14:textId="18211BFE" w:rsidR="00163512" w:rsidRDefault="00163512" w:rsidP="0016351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Written consent from the parent/carer allowing staff to administer medication</w:t>
      </w:r>
      <w:r w:rsidR="007675A1">
        <w:rPr>
          <w:rFonts w:ascii="Arial" w:hAnsi="Arial" w:cs="Arial"/>
          <w:sz w:val="24"/>
          <w:szCs w:val="24"/>
        </w:rPr>
        <w:t xml:space="preserve"> and</w:t>
      </w:r>
    </w:p>
    <w:p w14:paraId="402FC12A" w14:textId="77777777" w:rsidR="007675A1" w:rsidRPr="007675A1" w:rsidRDefault="007675A1" w:rsidP="007675A1">
      <w:pPr>
        <w:pStyle w:val="ListParagraph"/>
        <w:rPr>
          <w:rFonts w:ascii="Arial" w:hAnsi="Arial" w:cs="Arial"/>
          <w:sz w:val="24"/>
          <w:szCs w:val="24"/>
        </w:rPr>
      </w:pPr>
    </w:p>
    <w:p w14:paraId="33E05528" w14:textId="35213FDA" w:rsidR="007675A1" w:rsidRDefault="007675A1" w:rsidP="0016351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Proof of training in the administration of such medication by the child’s GP</w:t>
      </w:r>
      <w:r w:rsidR="00F15695">
        <w:rPr>
          <w:rFonts w:ascii="Arial" w:hAnsi="Arial" w:cs="Arial"/>
          <w:sz w:val="24"/>
          <w:szCs w:val="24"/>
        </w:rPr>
        <w:t>, district nurse, children’s nurse specialist or a community paed</w:t>
      </w:r>
      <w:r w:rsidR="00882F98">
        <w:rPr>
          <w:rFonts w:ascii="Arial" w:hAnsi="Arial" w:cs="Arial"/>
          <w:sz w:val="24"/>
          <w:szCs w:val="24"/>
        </w:rPr>
        <w:t>iatric nurse.</w:t>
      </w:r>
    </w:p>
    <w:p w14:paraId="7BF0C11B" w14:textId="77777777" w:rsidR="00882F98" w:rsidRPr="00882F98" w:rsidRDefault="00882F98" w:rsidP="00882F98">
      <w:pPr>
        <w:pStyle w:val="ListParagraph"/>
        <w:rPr>
          <w:rFonts w:ascii="Arial" w:hAnsi="Arial" w:cs="Arial"/>
          <w:sz w:val="24"/>
          <w:szCs w:val="24"/>
        </w:rPr>
      </w:pPr>
    </w:p>
    <w:p w14:paraId="579B4D49" w14:textId="6ADBCEA3" w:rsidR="00882F98" w:rsidRDefault="00882F98" w:rsidP="00882F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Copies of these three documents will be forwarded to Busy Bees insurers</w:t>
      </w:r>
      <w:r w:rsidR="00D8545A">
        <w:rPr>
          <w:rFonts w:ascii="Arial" w:hAnsi="Arial" w:cs="Arial"/>
          <w:sz w:val="24"/>
          <w:szCs w:val="24"/>
        </w:rPr>
        <w:t>.</w:t>
      </w:r>
    </w:p>
    <w:p w14:paraId="0D932BBE" w14:textId="6201DA7C" w:rsidR="00D8545A" w:rsidRDefault="00D8545A" w:rsidP="00882F98">
      <w:pPr>
        <w:rPr>
          <w:rFonts w:ascii="Arial" w:hAnsi="Arial" w:cs="Arial"/>
          <w:sz w:val="24"/>
          <w:szCs w:val="24"/>
        </w:rPr>
      </w:pPr>
    </w:p>
    <w:p w14:paraId="7C27A54E" w14:textId="76719784" w:rsidR="00D8545A" w:rsidRDefault="00D8545A" w:rsidP="00882F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your child requires medication </w:t>
      </w:r>
      <w:r w:rsidR="003045E2">
        <w:rPr>
          <w:rFonts w:ascii="Arial" w:hAnsi="Arial" w:cs="Arial"/>
          <w:sz w:val="24"/>
          <w:szCs w:val="24"/>
        </w:rPr>
        <w:t xml:space="preserve">or support that is not listed </w:t>
      </w:r>
      <w:proofErr w:type="gramStart"/>
      <w:r w:rsidR="003045E2">
        <w:rPr>
          <w:rFonts w:ascii="Arial" w:hAnsi="Arial" w:cs="Arial"/>
          <w:sz w:val="24"/>
          <w:szCs w:val="24"/>
        </w:rPr>
        <w:t>above</w:t>
      </w:r>
      <w:proofErr w:type="gramEnd"/>
      <w:r w:rsidR="003045E2">
        <w:rPr>
          <w:rFonts w:ascii="Arial" w:hAnsi="Arial" w:cs="Arial"/>
          <w:sz w:val="24"/>
          <w:szCs w:val="24"/>
        </w:rPr>
        <w:t xml:space="preserve"> please contact the Setting Manager to discuss in more detail.</w:t>
      </w:r>
    </w:p>
    <w:p w14:paraId="7ECEA074" w14:textId="57EE8BEF" w:rsidR="003045E2" w:rsidRDefault="003045E2" w:rsidP="00882F98">
      <w:pPr>
        <w:rPr>
          <w:rFonts w:ascii="Arial" w:hAnsi="Arial" w:cs="Arial"/>
          <w:sz w:val="24"/>
          <w:szCs w:val="24"/>
        </w:rPr>
      </w:pPr>
    </w:p>
    <w:p w14:paraId="757B2B29" w14:textId="38AA028D" w:rsidR="003045E2" w:rsidRDefault="003B7301" w:rsidP="00882F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policy was adopted at a meeting of Busy Bees Pre-school</w:t>
      </w:r>
      <w:r w:rsidR="00BB5D22">
        <w:rPr>
          <w:rFonts w:ascii="Arial" w:hAnsi="Arial" w:cs="Arial"/>
          <w:sz w:val="24"/>
          <w:szCs w:val="24"/>
        </w:rPr>
        <w:t xml:space="preserve"> Committee on 8 April 2013</w:t>
      </w:r>
      <w:r w:rsidR="003F1F7F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14:paraId="1BEC0BF2" w14:textId="6A174C1F" w:rsidR="003F1F7F" w:rsidRDefault="003F1F7F" w:rsidP="00882F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Reviewed: 26 August 2019</w:t>
      </w:r>
    </w:p>
    <w:p w14:paraId="46A5571E" w14:textId="500BF1DD" w:rsidR="004F09CF" w:rsidRDefault="004F09CF" w:rsidP="00882F98">
      <w:pPr>
        <w:rPr>
          <w:rFonts w:ascii="Arial" w:hAnsi="Arial" w:cs="Arial"/>
          <w:sz w:val="24"/>
          <w:szCs w:val="24"/>
        </w:rPr>
      </w:pPr>
    </w:p>
    <w:p w14:paraId="754A8E90" w14:textId="7E7BA80D" w:rsidR="004F09CF" w:rsidRPr="004F09CF" w:rsidRDefault="004F09CF" w:rsidP="00882F98">
      <w:pPr>
        <w:rPr>
          <w:rFonts w:ascii="Harlow Solid Italic" w:hAnsi="Harlow Solid Italic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Signed on behalf of Busy Bees Pre-school Committee    </w:t>
      </w:r>
      <w:r>
        <w:rPr>
          <w:rFonts w:ascii="Harlow Solid Italic" w:hAnsi="Harlow Solid Italic" w:cs="Arial"/>
          <w:sz w:val="24"/>
          <w:szCs w:val="24"/>
        </w:rPr>
        <w:t>Sally Evans (Chair)</w:t>
      </w:r>
    </w:p>
    <w:p w14:paraId="003CE2FD" w14:textId="77777777" w:rsidR="002E7B77" w:rsidRPr="002E7B77" w:rsidRDefault="002E7B77" w:rsidP="002E7B77">
      <w:pPr>
        <w:rPr>
          <w:rFonts w:ascii="Arial" w:hAnsi="Arial" w:cs="Arial"/>
          <w:sz w:val="24"/>
          <w:szCs w:val="24"/>
        </w:rPr>
      </w:pPr>
    </w:p>
    <w:p w14:paraId="6A368347" w14:textId="77777777" w:rsidR="002E7B77" w:rsidRPr="002E7B77" w:rsidRDefault="002E7B77" w:rsidP="002E7B77">
      <w:pPr>
        <w:rPr>
          <w:rFonts w:ascii="Arial" w:hAnsi="Arial" w:cs="Arial"/>
          <w:sz w:val="24"/>
          <w:szCs w:val="24"/>
        </w:rPr>
      </w:pPr>
    </w:p>
    <w:p w14:paraId="5DAC0A8F" w14:textId="4A802F64" w:rsidR="00FA62BC" w:rsidRDefault="00FA62BC" w:rsidP="002E7B77">
      <w:pPr>
        <w:rPr>
          <w:rFonts w:ascii="Arial" w:hAnsi="Arial" w:cs="Arial"/>
          <w:sz w:val="24"/>
          <w:szCs w:val="24"/>
        </w:rPr>
      </w:pPr>
    </w:p>
    <w:p w14:paraId="32A6E1AD" w14:textId="77777777" w:rsidR="002E7B77" w:rsidRPr="002E7B77" w:rsidRDefault="002E7B77" w:rsidP="002E7B77">
      <w:pPr>
        <w:rPr>
          <w:rFonts w:ascii="Arial" w:hAnsi="Arial" w:cs="Arial"/>
          <w:sz w:val="24"/>
          <w:szCs w:val="24"/>
        </w:rPr>
      </w:pPr>
    </w:p>
    <w:p w14:paraId="2B88129E" w14:textId="77777777" w:rsidR="00F25393" w:rsidRPr="00F25393" w:rsidRDefault="00F25393" w:rsidP="00F25393">
      <w:pPr>
        <w:rPr>
          <w:rFonts w:ascii="Arial" w:hAnsi="Arial" w:cs="Arial"/>
          <w:b/>
          <w:bCs/>
          <w:sz w:val="24"/>
          <w:szCs w:val="24"/>
        </w:rPr>
      </w:pPr>
    </w:p>
    <w:p w14:paraId="46A9F9B3" w14:textId="7D9B2DC4" w:rsidR="00F15424" w:rsidRDefault="00F15424" w:rsidP="00F15424">
      <w:pPr>
        <w:rPr>
          <w:rFonts w:ascii="Arial" w:hAnsi="Arial" w:cs="Arial"/>
          <w:sz w:val="24"/>
          <w:szCs w:val="24"/>
        </w:rPr>
      </w:pPr>
    </w:p>
    <w:p w14:paraId="4537BAF4" w14:textId="77777777" w:rsidR="00F15424" w:rsidRPr="00F15424" w:rsidRDefault="00F15424" w:rsidP="00F15424">
      <w:pPr>
        <w:rPr>
          <w:rFonts w:ascii="Arial" w:hAnsi="Arial" w:cs="Arial"/>
          <w:sz w:val="24"/>
          <w:szCs w:val="24"/>
        </w:rPr>
      </w:pPr>
    </w:p>
    <w:p w14:paraId="5746D47A" w14:textId="77777777" w:rsidR="0080334F" w:rsidRPr="0080334F" w:rsidRDefault="0080334F" w:rsidP="002434A4">
      <w:pPr>
        <w:rPr>
          <w:rFonts w:ascii="Arial" w:hAnsi="Arial" w:cs="Arial"/>
          <w:b/>
          <w:bCs/>
          <w:sz w:val="24"/>
          <w:szCs w:val="24"/>
        </w:rPr>
      </w:pPr>
    </w:p>
    <w:p w14:paraId="5B89D550" w14:textId="77777777" w:rsidR="00B348D0" w:rsidRPr="00B348D0" w:rsidRDefault="00B348D0" w:rsidP="00B348D0">
      <w:pPr>
        <w:pStyle w:val="ListParagraph"/>
        <w:rPr>
          <w:rFonts w:ascii="Arial" w:hAnsi="Arial" w:cs="Arial"/>
          <w:sz w:val="24"/>
          <w:szCs w:val="24"/>
        </w:rPr>
      </w:pPr>
    </w:p>
    <w:p w14:paraId="3A315EAE" w14:textId="77777777" w:rsidR="00B348D0" w:rsidRPr="008A0AFB" w:rsidRDefault="00B348D0" w:rsidP="00B348D0">
      <w:pPr>
        <w:pStyle w:val="ListParagraph"/>
        <w:rPr>
          <w:rFonts w:ascii="Arial" w:hAnsi="Arial" w:cs="Arial"/>
          <w:sz w:val="24"/>
          <w:szCs w:val="24"/>
        </w:rPr>
      </w:pPr>
    </w:p>
    <w:p w14:paraId="10976A0A" w14:textId="254B72F4" w:rsidR="007B5995" w:rsidRDefault="007B5995" w:rsidP="008A0AFB">
      <w:pPr>
        <w:pStyle w:val="ListParagraph"/>
        <w:rPr>
          <w:rFonts w:ascii="Arial" w:hAnsi="Arial" w:cs="Arial"/>
          <w:sz w:val="24"/>
          <w:szCs w:val="24"/>
        </w:rPr>
      </w:pPr>
    </w:p>
    <w:p w14:paraId="5A85CC89" w14:textId="77777777" w:rsidR="008A0AFB" w:rsidRPr="0039493B" w:rsidRDefault="008A0AFB" w:rsidP="008A0AFB">
      <w:pPr>
        <w:pStyle w:val="ListParagraph"/>
        <w:rPr>
          <w:rFonts w:ascii="Arial" w:hAnsi="Arial" w:cs="Arial"/>
          <w:sz w:val="24"/>
          <w:szCs w:val="24"/>
        </w:rPr>
      </w:pPr>
    </w:p>
    <w:sectPr w:rsidR="008A0AFB" w:rsidRPr="003949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F7F95"/>
    <w:multiLevelType w:val="hybridMultilevel"/>
    <w:tmpl w:val="8ED05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F08C2"/>
    <w:multiLevelType w:val="hybridMultilevel"/>
    <w:tmpl w:val="380A5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103A7"/>
    <w:multiLevelType w:val="hybridMultilevel"/>
    <w:tmpl w:val="DCF89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B07A9A"/>
    <w:multiLevelType w:val="hybridMultilevel"/>
    <w:tmpl w:val="67024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AF0D84"/>
    <w:multiLevelType w:val="hybridMultilevel"/>
    <w:tmpl w:val="C8D40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0A1"/>
    <w:rsid w:val="000002A3"/>
    <w:rsid w:val="00004241"/>
    <w:rsid w:val="00062521"/>
    <w:rsid w:val="000B4CE9"/>
    <w:rsid w:val="001520A1"/>
    <w:rsid w:val="0016028C"/>
    <w:rsid w:val="00163512"/>
    <w:rsid w:val="00177D26"/>
    <w:rsid w:val="002434A4"/>
    <w:rsid w:val="0024587D"/>
    <w:rsid w:val="00286069"/>
    <w:rsid w:val="002E7B77"/>
    <w:rsid w:val="003045E2"/>
    <w:rsid w:val="003224FE"/>
    <w:rsid w:val="0039493B"/>
    <w:rsid w:val="003B7301"/>
    <w:rsid w:val="003F1F7F"/>
    <w:rsid w:val="00451A6E"/>
    <w:rsid w:val="004611B9"/>
    <w:rsid w:val="00491260"/>
    <w:rsid w:val="004F09CF"/>
    <w:rsid w:val="005059DD"/>
    <w:rsid w:val="00531A50"/>
    <w:rsid w:val="006030F0"/>
    <w:rsid w:val="006675A6"/>
    <w:rsid w:val="00694333"/>
    <w:rsid w:val="006B4D69"/>
    <w:rsid w:val="006D0364"/>
    <w:rsid w:val="006F49F0"/>
    <w:rsid w:val="00745E9E"/>
    <w:rsid w:val="007675A1"/>
    <w:rsid w:val="007700F2"/>
    <w:rsid w:val="00770FF5"/>
    <w:rsid w:val="0077786C"/>
    <w:rsid w:val="00782FBF"/>
    <w:rsid w:val="007B5995"/>
    <w:rsid w:val="007C21C5"/>
    <w:rsid w:val="0080334F"/>
    <w:rsid w:val="00811FCB"/>
    <w:rsid w:val="00831E73"/>
    <w:rsid w:val="00846EE1"/>
    <w:rsid w:val="00857A8F"/>
    <w:rsid w:val="00874772"/>
    <w:rsid w:val="00882F98"/>
    <w:rsid w:val="008A0AFB"/>
    <w:rsid w:val="008C097D"/>
    <w:rsid w:val="008F21A4"/>
    <w:rsid w:val="00965828"/>
    <w:rsid w:val="00981B99"/>
    <w:rsid w:val="009F4C3F"/>
    <w:rsid w:val="00AC100E"/>
    <w:rsid w:val="00AC22AB"/>
    <w:rsid w:val="00B348D0"/>
    <w:rsid w:val="00BB5D22"/>
    <w:rsid w:val="00C01A6C"/>
    <w:rsid w:val="00CB20ED"/>
    <w:rsid w:val="00CC0797"/>
    <w:rsid w:val="00CE375E"/>
    <w:rsid w:val="00D8545A"/>
    <w:rsid w:val="00DC00B1"/>
    <w:rsid w:val="00E5354D"/>
    <w:rsid w:val="00ED7753"/>
    <w:rsid w:val="00EE47EF"/>
    <w:rsid w:val="00F127C8"/>
    <w:rsid w:val="00F15424"/>
    <w:rsid w:val="00F15695"/>
    <w:rsid w:val="00F25393"/>
    <w:rsid w:val="00F62774"/>
    <w:rsid w:val="00FA5B4B"/>
    <w:rsid w:val="00FA62BC"/>
    <w:rsid w:val="00FD0819"/>
    <w:rsid w:val="00FD48BA"/>
    <w:rsid w:val="00FE075B"/>
    <w:rsid w:val="00FE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34FE6"/>
  <w15:chartTrackingRefBased/>
  <w15:docId w15:val="{3559E482-F579-48DF-AA40-D162D8736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A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4D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4D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pa.org.uk/webc/HPAwebFile/HPAweb_C/119494735837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731</Words>
  <Characters>4169</Characters>
  <Application>Microsoft Office Word</Application>
  <DocSecurity>0</DocSecurity>
  <Lines>34</Lines>
  <Paragraphs>9</Paragraphs>
  <ScaleCrop>false</ScaleCrop>
  <Company/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evans</dc:creator>
  <cp:keywords/>
  <dc:description/>
  <cp:lastModifiedBy>sally evans</cp:lastModifiedBy>
  <cp:revision>73</cp:revision>
  <dcterms:created xsi:type="dcterms:W3CDTF">2019-08-26T14:49:00Z</dcterms:created>
  <dcterms:modified xsi:type="dcterms:W3CDTF">2019-09-01T12:31:00Z</dcterms:modified>
</cp:coreProperties>
</file>